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before="103"/>
        <w:ind w:left="1545"/>
        <w:jc w:val="left"/>
        <w:textAlignment w:val="baseline"/>
        <w:rPr>
          <w:rFonts w:ascii="宋体" w:eastAsia="宋体" w:hAnsi="宋体" w:cs="Arial"/>
          <w:color w:val="000000"/>
          <w:kern w:val="0"/>
          <w:sz w:val="43"/>
          <w:szCs w:val="43"/>
        </w:rPr>
      </w:pPr>
      <w:bookmarkStart w:id="0" w:name="_GoBack"/>
      <w:bookmarkEnd w:id="0"/>
      <w:r w:rsidRPr="00B34DCA">
        <w:rPr>
          <w:rFonts w:ascii="宋体" w:eastAsia="宋体" w:hAnsi="宋体" w:cs="Arial" w:hint="eastAsia"/>
          <w:color w:val="000000"/>
          <w:spacing w:val="32"/>
          <w:kern w:val="0"/>
          <w:sz w:val="43"/>
          <w:szCs w:val="43"/>
        </w:rPr>
        <w:t>技</w:t>
      </w:r>
      <w:r w:rsidRPr="00B34DCA">
        <w:rPr>
          <w:rFonts w:ascii="宋体" w:eastAsia="宋体" w:hAnsi="宋体" w:cs="Arial" w:hint="eastAsia"/>
          <w:color w:val="000000"/>
          <w:spacing w:val="25"/>
          <w:kern w:val="0"/>
          <w:sz w:val="43"/>
          <w:szCs w:val="43"/>
        </w:rPr>
        <w:t>术参数确认表(维修类)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line="398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B34DC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before="91" w:line="650" w:lineRule="exact"/>
        <w:ind w:left="29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proofErr w:type="gramStart"/>
      <w:r w:rsidRPr="00B34DCA">
        <w:rPr>
          <w:rFonts w:ascii="宋体" w:eastAsia="宋体" w:hAnsi="宋体" w:cs="Arial" w:hint="eastAsia"/>
          <w:color w:val="000000"/>
          <w:spacing w:val="-20"/>
          <w:kern w:val="0"/>
          <w:position w:val="28"/>
          <w:sz w:val="28"/>
          <w:szCs w:val="28"/>
        </w:rPr>
        <w:t>一</w:t>
      </w:r>
      <w:proofErr w:type="gramEnd"/>
      <w:r w:rsidRPr="00B34DCA">
        <w:rPr>
          <w:rFonts w:ascii="宋体" w:eastAsia="宋体" w:hAnsi="宋体" w:cs="Arial" w:hint="eastAsia"/>
          <w:color w:val="000000"/>
          <w:spacing w:val="-20"/>
          <w:kern w:val="0"/>
          <w:position w:val="28"/>
          <w:sz w:val="28"/>
          <w:szCs w:val="28"/>
        </w:rPr>
        <w:t xml:space="preserve"> 、</w:t>
      </w:r>
      <w:r w:rsidRPr="00B34DCA">
        <w:rPr>
          <w:rFonts w:ascii="宋体" w:eastAsia="宋体" w:hAnsi="宋体" w:cs="Arial" w:hint="eastAsia"/>
          <w:color w:val="000000"/>
          <w:spacing w:val="-13"/>
          <w:kern w:val="0"/>
          <w:position w:val="28"/>
          <w:sz w:val="28"/>
          <w:szCs w:val="28"/>
        </w:rPr>
        <w:t xml:space="preserve"> </w:t>
      </w:r>
      <w:r w:rsidRPr="00B34DCA">
        <w:rPr>
          <w:rFonts w:ascii="宋体" w:eastAsia="宋体" w:hAnsi="宋体" w:cs="Arial" w:hint="eastAsia"/>
          <w:color w:val="000000"/>
          <w:spacing w:val="-10"/>
          <w:kern w:val="0"/>
          <w:position w:val="28"/>
          <w:sz w:val="28"/>
          <w:szCs w:val="28"/>
        </w:rPr>
        <w:t>配套 设 备 厂 家及 品</w:t>
      </w:r>
      <w:proofErr w:type="gramStart"/>
      <w:r w:rsidRPr="00B34DCA">
        <w:rPr>
          <w:rFonts w:ascii="宋体" w:eastAsia="宋体" w:hAnsi="宋体" w:cs="Arial" w:hint="eastAsia"/>
          <w:color w:val="000000"/>
          <w:spacing w:val="-10"/>
          <w:kern w:val="0"/>
          <w:position w:val="28"/>
          <w:sz w:val="28"/>
          <w:szCs w:val="28"/>
        </w:rPr>
        <w:t>规</w:t>
      </w:r>
      <w:proofErr w:type="gramEnd"/>
      <w:r w:rsidRPr="00B34DCA">
        <w:rPr>
          <w:rFonts w:ascii="宋体" w:eastAsia="宋体" w:hAnsi="宋体" w:cs="Arial" w:hint="eastAsia"/>
          <w:color w:val="000000"/>
          <w:spacing w:val="-10"/>
          <w:kern w:val="0"/>
          <w:position w:val="28"/>
          <w:sz w:val="28"/>
          <w:szCs w:val="28"/>
        </w:rPr>
        <w:t xml:space="preserve"> ：FUJIFILM </w:t>
      </w:r>
      <w:proofErr w:type="spellStart"/>
      <w:r w:rsidRPr="00B34DCA">
        <w:rPr>
          <w:rFonts w:ascii="宋体" w:eastAsia="宋体" w:hAnsi="宋体" w:cs="Arial" w:hint="eastAsia"/>
          <w:color w:val="000000"/>
          <w:spacing w:val="-10"/>
          <w:kern w:val="0"/>
          <w:position w:val="28"/>
          <w:sz w:val="28"/>
          <w:szCs w:val="28"/>
        </w:rPr>
        <w:t>Visualsonics,inc</w:t>
      </w:r>
      <w:proofErr w:type="spellEnd"/>
      <w:r w:rsidRPr="00B34DCA">
        <w:rPr>
          <w:rFonts w:ascii="宋体" w:eastAsia="宋体" w:hAnsi="宋体" w:cs="Arial" w:hint="eastAsia"/>
          <w:color w:val="000000"/>
          <w:spacing w:val="-10"/>
          <w:kern w:val="0"/>
          <w:position w:val="28"/>
          <w:sz w:val="28"/>
          <w:szCs w:val="28"/>
        </w:rPr>
        <w:t>, 型号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line="353" w:lineRule="exact"/>
        <w:ind w:left="19"/>
        <w:jc w:val="left"/>
        <w:textAlignment w:val="baseline"/>
        <w:rPr>
          <w:rFonts w:ascii="Calibri" w:eastAsia="宋体" w:hAnsi="Calibri" w:cs="Calibri"/>
          <w:color w:val="000000"/>
          <w:kern w:val="0"/>
          <w:sz w:val="28"/>
          <w:szCs w:val="28"/>
        </w:rPr>
      </w:pPr>
      <w:r w:rsidRPr="00B34DCA">
        <w:rPr>
          <w:rFonts w:ascii="Calibri" w:eastAsia="宋体" w:hAnsi="Calibri" w:cs="Calibri"/>
          <w:color w:val="000000"/>
          <w:spacing w:val="-2"/>
          <w:kern w:val="0"/>
          <w:position w:val="2"/>
          <w:sz w:val="28"/>
          <w:szCs w:val="28"/>
        </w:rPr>
        <w:t>Vevo</w:t>
      </w:r>
      <w:r w:rsidRPr="00B34DCA">
        <w:rPr>
          <w:rFonts w:ascii="Calibri" w:eastAsia="宋体" w:hAnsi="Calibri" w:cs="Calibri"/>
          <w:color w:val="000000"/>
          <w:spacing w:val="-4"/>
          <w:kern w:val="0"/>
          <w:position w:val="2"/>
          <w:sz w:val="28"/>
          <w:szCs w:val="28"/>
        </w:rPr>
        <w:t>21</w:t>
      </w:r>
      <w:r w:rsidRPr="00B34DCA">
        <w:rPr>
          <w:rFonts w:ascii="Calibri" w:eastAsia="宋体" w:hAnsi="Calibri" w:cs="Calibri"/>
          <w:color w:val="000000"/>
          <w:spacing w:val="-2"/>
          <w:kern w:val="0"/>
          <w:position w:val="2"/>
          <w:sz w:val="28"/>
          <w:szCs w:val="28"/>
        </w:rPr>
        <w:t>00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before="245"/>
        <w:ind w:left="29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B34DCA">
        <w:rPr>
          <w:rFonts w:ascii="宋体" w:eastAsia="宋体" w:hAnsi="宋体" w:cs="Arial" w:hint="eastAsia"/>
          <w:color w:val="000000"/>
          <w:spacing w:val="-18"/>
          <w:kern w:val="0"/>
          <w:sz w:val="28"/>
          <w:szCs w:val="28"/>
        </w:rPr>
        <w:t>二</w:t>
      </w:r>
      <w:r w:rsidRPr="00B34DCA">
        <w:rPr>
          <w:rFonts w:ascii="宋体" w:eastAsia="宋体" w:hAnsi="宋体" w:cs="Arial" w:hint="eastAsia"/>
          <w:color w:val="000000"/>
          <w:spacing w:val="-10"/>
          <w:kern w:val="0"/>
          <w:sz w:val="28"/>
          <w:szCs w:val="28"/>
        </w:rPr>
        <w:t>、配件品</w:t>
      </w:r>
      <w:proofErr w:type="gramStart"/>
      <w:r w:rsidRPr="00B34DCA">
        <w:rPr>
          <w:rFonts w:ascii="宋体" w:eastAsia="宋体" w:hAnsi="宋体" w:cs="Arial" w:hint="eastAsia"/>
          <w:color w:val="000000"/>
          <w:spacing w:val="-10"/>
          <w:kern w:val="0"/>
          <w:sz w:val="28"/>
          <w:szCs w:val="28"/>
        </w:rPr>
        <w:t>规</w:t>
      </w:r>
      <w:proofErr w:type="gramEnd"/>
      <w:r w:rsidRPr="00B34DCA">
        <w:rPr>
          <w:rFonts w:ascii="宋体" w:eastAsia="宋体" w:hAnsi="宋体" w:cs="Arial" w:hint="eastAsia"/>
          <w:color w:val="000000"/>
          <w:spacing w:val="-10"/>
          <w:kern w:val="0"/>
          <w:sz w:val="28"/>
          <w:szCs w:val="28"/>
        </w:rPr>
        <w:t xml:space="preserve">： </w:t>
      </w:r>
      <w:r w:rsidRPr="00B34DCA">
        <w:rPr>
          <w:rFonts w:ascii="Calibri" w:eastAsia="宋体" w:hAnsi="Calibri" w:cs="Calibri"/>
          <w:color w:val="000000"/>
          <w:spacing w:val="-10"/>
          <w:kern w:val="0"/>
          <w:sz w:val="28"/>
          <w:szCs w:val="28"/>
        </w:rPr>
        <w:t xml:space="preserve">CB4 </w:t>
      </w:r>
      <w:r w:rsidRPr="00B34DCA">
        <w:rPr>
          <w:rFonts w:ascii="宋体" w:eastAsia="宋体" w:hAnsi="宋体" w:cs="Arial" w:hint="eastAsia"/>
          <w:color w:val="000000"/>
          <w:spacing w:val="-10"/>
          <w:kern w:val="0"/>
          <w:sz w:val="28"/>
          <w:szCs w:val="28"/>
        </w:rPr>
        <w:t>板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before="291"/>
        <w:ind w:left="25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B34DCA">
        <w:rPr>
          <w:rFonts w:ascii="宋体" w:eastAsia="宋体" w:hAnsi="宋体" w:cs="Arial" w:hint="eastAsia"/>
          <w:color w:val="000000"/>
          <w:spacing w:val="-1"/>
          <w:kern w:val="0"/>
          <w:sz w:val="28"/>
          <w:szCs w:val="28"/>
        </w:rPr>
        <w:t>三、配件技术参数及</w:t>
      </w:r>
      <w:r w:rsidRPr="00B34DC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要求：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line="118" w:lineRule="exact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B34DC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tbl>
      <w:tblPr>
        <w:tblStyle w:val="TableNormal"/>
        <w:tblW w:w="8223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4589"/>
        <w:gridCol w:w="2262"/>
      </w:tblGrid>
      <w:tr w:rsidR="00B34DCA" w:rsidRPr="00B34DCA" w:rsidTr="00B760EA">
        <w:trPr>
          <w:trHeight w:val="633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/>
              <w:ind w:left="134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/>
              <w:ind w:left="116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2"/>
                <w:szCs w:val="21"/>
              </w:rPr>
              <w:t>生产厂</w:t>
            </w:r>
            <w:r w:rsidRPr="00B34DCA">
              <w:rPr>
                <w:rFonts w:ascii="宋体" w:eastAsia="宋体" w:hAnsi="宋体" w:cs="Arial" w:hint="eastAsia"/>
                <w:color w:val="000000"/>
                <w:spacing w:val="-1"/>
                <w:szCs w:val="21"/>
              </w:rPr>
              <w:t>家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111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1"/>
                <w:szCs w:val="21"/>
              </w:rPr>
              <w:t>FU</w:t>
            </w:r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JIFILM</w:t>
            </w:r>
          </w:p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10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proofErr w:type="spellStart"/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Visualsonics</w:t>
            </w:r>
            <w:r w:rsidRPr="00B34DCA">
              <w:rPr>
                <w:rFonts w:ascii="宋体" w:eastAsia="宋体" w:hAnsi="宋体" w:cs="Arial" w:hint="eastAsia"/>
                <w:color w:val="000000"/>
                <w:spacing w:val="-1"/>
                <w:szCs w:val="21"/>
              </w:rPr>
              <w:t>,</w:t>
            </w:r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inc</w:t>
            </w:r>
            <w:proofErr w:type="spellEnd"/>
          </w:p>
        </w:tc>
      </w:tr>
      <w:tr w:rsidR="00B34DCA" w:rsidRPr="00B34DCA" w:rsidTr="00B760EA">
        <w:trPr>
          <w:trHeight w:val="457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/>
              <w:ind w:left="120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2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/>
              <w:ind w:left="116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9"/>
                <w:szCs w:val="21"/>
              </w:rPr>
              <w:t>备</w:t>
            </w:r>
            <w:r w:rsidRPr="00B34DCA">
              <w:rPr>
                <w:rFonts w:ascii="宋体" w:eastAsia="宋体" w:hAnsi="宋体" w:cs="Arial" w:hint="eastAsia"/>
                <w:color w:val="000000"/>
                <w:spacing w:val="-7"/>
                <w:szCs w:val="21"/>
              </w:rPr>
              <w:t>件功能： I/O通信数据的转换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/>
              <w:ind w:left="116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2"/>
                <w:szCs w:val="21"/>
              </w:rPr>
              <w:t>符合</w:t>
            </w:r>
          </w:p>
        </w:tc>
      </w:tr>
      <w:tr w:rsidR="00B34DCA" w:rsidRPr="00B34DCA" w:rsidTr="00B760EA">
        <w:trPr>
          <w:trHeight w:val="460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/>
              <w:ind w:left="122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5"/>
                <w:szCs w:val="21"/>
              </w:rPr>
              <w:t>3</w:t>
            </w:r>
            <w:r w:rsidRPr="00B34DCA">
              <w:rPr>
                <w:rFonts w:ascii="宋体" w:eastAsia="宋体" w:hAnsi="宋体" w:cs="Arial" w:hint="eastAsia"/>
                <w:color w:val="000000"/>
                <w:spacing w:val="-3"/>
                <w:szCs w:val="21"/>
              </w:rPr>
              <w:t>.1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/>
              <w:ind w:left="139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16"/>
                <w:szCs w:val="21"/>
              </w:rPr>
              <w:t>内</w:t>
            </w:r>
            <w:r w:rsidRPr="00B34DCA">
              <w:rPr>
                <w:rFonts w:ascii="宋体" w:eastAsia="宋体" w:hAnsi="宋体" w:cs="Arial" w:hint="eastAsia"/>
                <w:color w:val="000000"/>
                <w:spacing w:val="-12"/>
                <w:szCs w:val="21"/>
              </w:rPr>
              <w:t>部总线类型： I2C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/>
              <w:ind w:left="116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2"/>
                <w:szCs w:val="21"/>
              </w:rPr>
              <w:t>符合</w:t>
            </w:r>
          </w:p>
        </w:tc>
      </w:tr>
      <w:tr w:rsidR="00B34DCA" w:rsidRPr="00B34DCA" w:rsidTr="00B760EA">
        <w:trPr>
          <w:trHeight w:val="457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/>
              <w:ind w:left="122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1"/>
                <w:szCs w:val="21"/>
              </w:rPr>
              <w:t>3</w:t>
            </w:r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.2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/>
              <w:ind w:left="118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1"/>
                <w:szCs w:val="21"/>
              </w:rPr>
              <w:t>外部总线类型:</w:t>
            </w:r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RS</w:t>
            </w:r>
            <w:r w:rsidRPr="00B34DCA">
              <w:rPr>
                <w:rFonts w:ascii="宋体" w:eastAsia="宋体" w:hAnsi="宋体" w:cs="Arial" w:hint="eastAsia"/>
                <w:color w:val="000000"/>
                <w:spacing w:val="-1"/>
                <w:szCs w:val="21"/>
              </w:rPr>
              <w:t>-2</w:t>
            </w:r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32-C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/>
              <w:ind w:left="116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2"/>
                <w:szCs w:val="21"/>
              </w:rPr>
              <w:t>符合</w:t>
            </w:r>
          </w:p>
        </w:tc>
      </w:tr>
      <w:tr w:rsidR="00B34DCA" w:rsidRPr="00B34DCA" w:rsidTr="00B760EA">
        <w:trPr>
          <w:trHeight w:val="458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/>
              <w:ind w:left="122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1"/>
                <w:szCs w:val="21"/>
              </w:rPr>
              <w:t>3</w:t>
            </w:r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.3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/>
              <w:ind w:left="114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1"/>
                <w:szCs w:val="21"/>
              </w:rPr>
              <w:t>影像传输</w:t>
            </w:r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标准:DICOM3.0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/>
              <w:ind w:left="116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2"/>
                <w:szCs w:val="21"/>
              </w:rPr>
              <w:t>符合</w:t>
            </w:r>
          </w:p>
        </w:tc>
      </w:tr>
      <w:tr w:rsidR="00B34DCA" w:rsidRPr="00B34DCA" w:rsidTr="00B760EA">
        <w:trPr>
          <w:trHeight w:val="460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/>
              <w:ind w:left="122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5"/>
                <w:szCs w:val="21"/>
              </w:rPr>
              <w:t>3</w:t>
            </w:r>
            <w:r w:rsidRPr="00B34DCA">
              <w:rPr>
                <w:rFonts w:ascii="宋体" w:eastAsia="宋体" w:hAnsi="宋体" w:cs="Arial" w:hint="eastAsia"/>
                <w:color w:val="000000"/>
                <w:spacing w:val="-3"/>
                <w:szCs w:val="21"/>
              </w:rPr>
              <w:t>.4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/>
              <w:ind w:left="110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9"/>
                <w:szCs w:val="21"/>
              </w:rPr>
              <w:t>PCB</w:t>
            </w:r>
            <w:r w:rsidRPr="00B34DCA">
              <w:rPr>
                <w:rFonts w:ascii="宋体" w:eastAsia="宋体" w:hAnsi="宋体" w:cs="Arial" w:hint="eastAsia"/>
                <w:color w:val="000000"/>
                <w:spacing w:val="-15"/>
                <w:szCs w:val="21"/>
              </w:rPr>
              <w:t xml:space="preserve"> </w:t>
            </w:r>
            <w:r w:rsidRPr="00B34DCA">
              <w:rPr>
                <w:rFonts w:ascii="宋体" w:eastAsia="宋体" w:hAnsi="宋体" w:cs="Arial" w:hint="eastAsia"/>
                <w:color w:val="000000"/>
                <w:spacing w:val="-9"/>
                <w:szCs w:val="21"/>
              </w:rPr>
              <w:t>板材:高 TG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/>
              <w:ind w:left="116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2"/>
                <w:szCs w:val="21"/>
              </w:rPr>
              <w:t>符合</w:t>
            </w:r>
          </w:p>
        </w:tc>
      </w:tr>
      <w:tr w:rsidR="00B34DCA" w:rsidRPr="00B34DCA" w:rsidTr="00B760EA">
        <w:trPr>
          <w:trHeight w:val="458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/>
              <w:ind w:left="122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1"/>
                <w:szCs w:val="21"/>
              </w:rPr>
              <w:t>3</w:t>
            </w:r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.5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/>
              <w:ind w:left="116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1"/>
                <w:szCs w:val="21"/>
              </w:rPr>
              <w:t>绝缘电阻:1</w:t>
            </w:r>
            <w:r w:rsidRPr="00B34DCA">
              <w:rPr>
                <w:rFonts w:ascii="宋体" w:eastAsia="宋体" w:hAnsi="宋体" w:cs="Arial" w:hint="eastAsia"/>
                <w:color w:val="000000"/>
                <w:szCs w:val="21"/>
              </w:rPr>
              <w:t>0KΩ-50MΩ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/>
              <w:ind w:left="116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2"/>
                <w:szCs w:val="21"/>
              </w:rPr>
              <w:t>符合</w:t>
            </w:r>
          </w:p>
        </w:tc>
      </w:tr>
      <w:tr w:rsidR="00B34DCA" w:rsidRPr="00B34DCA" w:rsidTr="00B760EA">
        <w:trPr>
          <w:trHeight w:val="465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/>
              <w:ind w:left="122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5"/>
                <w:szCs w:val="21"/>
              </w:rPr>
              <w:t>3</w:t>
            </w:r>
            <w:r w:rsidRPr="00B34DCA">
              <w:rPr>
                <w:rFonts w:ascii="宋体" w:eastAsia="宋体" w:hAnsi="宋体" w:cs="Arial" w:hint="eastAsia"/>
                <w:color w:val="000000"/>
                <w:spacing w:val="-3"/>
                <w:szCs w:val="21"/>
              </w:rPr>
              <w:t>.6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/>
              <w:ind w:left="114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4"/>
                <w:szCs w:val="21"/>
              </w:rPr>
              <w:t>介质常数: ε=2.1-10.0；翘曲度&lt;0.7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4DCA" w:rsidRPr="00B34DCA" w:rsidRDefault="00B34DCA" w:rsidP="00B34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/>
              <w:ind w:left="116"/>
              <w:jc w:val="left"/>
              <w:textAlignment w:val="baseline"/>
              <w:rPr>
                <w:rFonts w:ascii="宋体" w:eastAsia="宋体" w:hAnsi="宋体" w:cs="Arial"/>
                <w:color w:val="000000"/>
                <w:szCs w:val="21"/>
              </w:rPr>
            </w:pPr>
            <w:r w:rsidRPr="00B34DCA">
              <w:rPr>
                <w:rFonts w:ascii="宋体" w:eastAsia="宋体" w:hAnsi="宋体" w:cs="Arial" w:hint="eastAsia"/>
                <w:color w:val="000000"/>
                <w:spacing w:val="-2"/>
                <w:szCs w:val="21"/>
              </w:rPr>
              <w:t>符合</w:t>
            </w:r>
          </w:p>
        </w:tc>
      </w:tr>
    </w:tbl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before="172"/>
        <w:ind w:left="51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B34DCA">
        <w:rPr>
          <w:rFonts w:ascii="宋体" w:eastAsia="宋体" w:hAnsi="宋体" w:cs="Arial" w:hint="eastAsia"/>
          <w:color w:val="000000"/>
          <w:spacing w:val="-4"/>
          <w:kern w:val="0"/>
          <w:sz w:val="28"/>
          <w:szCs w:val="28"/>
        </w:rPr>
        <w:t>四、</w:t>
      </w:r>
      <w:r w:rsidRPr="00B34DCA">
        <w:rPr>
          <w:rFonts w:ascii="宋体" w:eastAsia="宋体" w:hAnsi="宋体" w:cs="Arial" w:hint="eastAsia"/>
          <w:color w:val="000000"/>
          <w:spacing w:val="-2"/>
          <w:kern w:val="0"/>
          <w:sz w:val="28"/>
          <w:szCs w:val="28"/>
        </w:rPr>
        <w:t>质保期：</w:t>
      </w:r>
      <w:r w:rsidRPr="00B34DCA">
        <w:rPr>
          <w:rFonts w:ascii="Times New Roman" w:eastAsia="宋体" w:hAnsi="Times New Roman" w:cs="Times New Roman"/>
          <w:color w:val="000000"/>
          <w:spacing w:val="-2"/>
          <w:kern w:val="0"/>
          <w:sz w:val="28"/>
          <w:szCs w:val="28"/>
          <w:u w:val="single"/>
        </w:rPr>
        <w:t xml:space="preserve">  12  </w:t>
      </w:r>
      <w:proofErr w:type="gramStart"/>
      <w:r w:rsidRPr="00B34DCA">
        <w:rPr>
          <w:rFonts w:ascii="宋体" w:eastAsia="宋体" w:hAnsi="宋体" w:cs="Arial" w:hint="eastAsia"/>
          <w:color w:val="000000"/>
          <w:spacing w:val="-2"/>
          <w:kern w:val="0"/>
          <w:sz w:val="28"/>
          <w:szCs w:val="28"/>
        </w:rPr>
        <w:t>个</w:t>
      </w:r>
      <w:proofErr w:type="gramEnd"/>
      <w:r w:rsidRPr="00B34DCA">
        <w:rPr>
          <w:rFonts w:ascii="宋体" w:eastAsia="宋体" w:hAnsi="宋体" w:cs="Arial" w:hint="eastAsia"/>
          <w:color w:val="000000"/>
          <w:spacing w:val="-2"/>
          <w:kern w:val="0"/>
          <w:sz w:val="28"/>
          <w:szCs w:val="28"/>
        </w:rPr>
        <w:t>月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before="290"/>
        <w:ind w:left="29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B34DCA">
        <w:rPr>
          <w:rFonts w:ascii="宋体" w:eastAsia="宋体" w:hAnsi="宋体" w:cs="Arial" w:hint="eastAsia"/>
          <w:color w:val="000000"/>
          <w:spacing w:val="6"/>
          <w:kern w:val="0"/>
          <w:sz w:val="28"/>
          <w:szCs w:val="28"/>
        </w:rPr>
        <w:t>五、供</w:t>
      </w:r>
      <w:r w:rsidRPr="00B34DCA">
        <w:rPr>
          <w:rFonts w:ascii="宋体" w:eastAsia="宋体" w:hAnsi="宋体" w:cs="Arial" w:hint="eastAsia"/>
          <w:color w:val="000000"/>
          <w:spacing w:val="5"/>
          <w:kern w:val="0"/>
          <w:sz w:val="28"/>
          <w:szCs w:val="28"/>
        </w:rPr>
        <w:t>货</w:t>
      </w:r>
      <w:r w:rsidRPr="00B34DCA">
        <w:rPr>
          <w:rFonts w:ascii="宋体" w:eastAsia="宋体" w:hAnsi="宋体" w:cs="Arial" w:hint="eastAsia"/>
          <w:color w:val="000000"/>
          <w:spacing w:val="3"/>
          <w:kern w:val="0"/>
          <w:sz w:val="28"/>
          <w:szCs w:val="28"/>
        </w:rPr>
        <w:t>周期： 一般</w:t>
      </w:r>
      <w:r w:rsidRPr="00B34DCA">
        <w:rPr>
          <w:rFonts w:ascii="Times New Roman" w:eastAsia="宋体" w:hAnsi="Times New Roman" w:cs="Times New Roman"/>
          <w:color w:val="000000"/>
          <w:spacing w:val="3"/>
          <w:kern w:val="0"/>
          <w:sz w:val="28"/>
          <w:szCs w:val="28"/>
          <w:u w:val="single"/>
        </w:rPr>
        <w:t xml:space="preserve">  15  </w:t>
      </w:r>
      <w:r w:rsidRPr="00B34DCA">
        <w:rPr>
          <w:rFonts w:ascii="宋体" w:eastAsia="宋体" w:hAnsi="宋体" w:cs="Arial" w:hint="eastAsia"/>
          <w:color w:val="000000"/>
          <w:spacing w:val="3"/>
          <w:kern w:val="0"/>
          <w:sz w:val="28"/>
          <w:szCs w:val="28"/>
        </w:rPr>
        <w:t>天，特殊原因(非可抗力因素)除外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before="292"/>
        <w:ind w:left="27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B34DCA">
        <w:rPr>
          <w:rFonts w:ascii="宋体" w:eastAsia="宋体" w:hAnsi="宋体" w:cs="Arial" w:hint="eastAsia"/>
          <w:color w:val="000000"/>
          <w:spacing w:val="-16"/>
          <w:kern w:val="0"/>
          <w:sz w:val="28"/>
          <w:szCs w:val="28"/>
        </w:rPr>
        <w:t>六</w:t>
      </w:r>
      <w:r w:rsidRPr="00B34DCA">
        <w:rPr>
          <w:rFonts w:ascii="宋体" w:eastAsia="宋体" w:hAnsi="宋体" w:cs="Arial" w:hint="eastAsia"/>
          <w:color w:val="000000"/>
          <w:spacing w:val="-9"/>
          <w:kern w:val="0"/>
          <w:sz w:val="28"/>
          <w:szCs w:val="28"/>
        </w:rPr>
        <w:t>、质保起算时间： 供货验收后算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before="291"/>
        <w:ind w:left="29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B34DCA">
        <w:rPr>
          <w:rFonts w:ascii="宋体" w:eastAsia="宋体" w:hAnsi="宋体" w:cs="Arial" w:hint="eastAsia"/>
          <w:color w:val="000000"/>
          <w:spacing w:val="-2"/>
          <w:kern w:val="0"/>
          <w:sz w:val="28"/>
          <w:szCs w:val="28"/>
        </w:rPr>
        <w:t>七、验收方式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before="291" w:line="410" w:lineRule="auto"/>
        <w:ind w:left="24" w:right="12" w:firstLine="565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B34DCA">
        <w:rPr>
          <w:rFonts w:ascii="宋体" w:eastAsia="宋体" w:hAnsi="宋体" w:cs="Arial" w:hint="eastAsia"/>
          <w:color w:val="000000"/>
          <w:spacing w:val="-4"/>
          <w:kern w:val="0"/>
          <w:sz w:val="28"/>
          <w:szCs w:val="28"/>
        </w:rPr>
        <w:t>到货后，甲乙双方工程师及使用科室设备管理人员或操作人员</w:t>
      </w:r>
      <w:r w:rsidRPr="00B34DC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对 </w:t>
      </w:r>
      <w:r w:rsidRPr="00B34DCA">
        <w:rPr>
          <w:rFonts w:ascii="宋体" w:eastAsia="宋体" w:hAnsi="宋体" w:cs="Arial" w:hint="eastAsia"/>
          <w:color w:val="000000"/>
          <w:spacing w:val="-3"/>
          <w:kern w:val="0"/>
          <w:sz w:val="28"/>
          <w:szCs w:val="28"/>
        </w:rPr>
        <w:t>验收报告签字验收后存档。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ind w:left="32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B34DCA">
        <w:rPr>
          <w:rFonts w:ascii="宋体" w:eastAsia="宋体" w:hAnsi="宋体" w:cs="Arial" w:hint="eastAsia"/>
          <w:color w:val="000000"/>
          <w:spacing w:val="-4"/>
          <w:kern w:val="0"/>
          <w:sz w:val="28"/>
          <w:szCs w:val="28"/>
        </w:rPr>
        <w:t>八、</w:t>
      </w:r>
      <w:r w:rsidRPr="00B34DCA">
        <w:rPr>
          <w:rFonts w:ascii="宋体" w:eastAsia="宋体" w:hAnsi="宋体" w:cs="Arial" w:hint="eastAsia"/>
          <w:color w:val="000000"/>
          <w:spacing w:val="-2"/>
          <w:kern w:val="0"/>
          <w:sz w:val="28"/>
          <w:szCs w:val="28"/>
        </w:rPr>
        <w:t>付款方式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spacing w:before="290" w:line="417" w:lineRule="auto"/>
        <w:ind w:left="26" w:right="13" w:firstLine="560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B34DCA">
        <w:rPr>
          <w:rFonts w:ascii="宋体" w:eastAsia="宋体" w:hAnsi="宋体" w:cs="Arial" w:hint="eastAsia"/>
          <w:color w:val="000000"/>
          <w:spacing w:val="-13"/>
          <w:kern w:val="0"/>
          <w:sz w:val="28"/>
          <w:szCs w:val="28"/>
        </w:rPr>
        <w:t>设备验收后， 供应商及时提供设备发票， 当月实施付款程序，</w:t>
      </w:r>
      <w:r w:rsidRPr="00B34DCA">
        <w:rPr>
          <w:rFonts w:ascii="宋体" w:eastAsia="宋体" w:hAnsi="宋体" w:cs="Arial" w:hint="eastAsia"/>
          <w:color w:val="000000"/>
          <w:spacing w:val="-9"/>
          <w:kern w:val="0"/>
          <w:sz w:val="28"/>
          <w:szCs w:val="28"/>
        </w:rPr>
        <w:t>付</w:t>
      </w:r>
      <w:r w:rsidRPr="00B34DC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B34DCA">
        <w:rPr>
          <w:rFonts w:ascii="宋体" w:eastAsia="宋体" w:hAnsi="宋体" w:cs="Arial" w:hint="eastAsia"/>
          <w:color w:val="000000"/>
          <w:spacing w:val="-7"/>
          <w:kern w:val="0"/>
          <w:sz w:val="28"/>
          <w:szCs w:val="28"/>
        </w:rPr>
        <w:t xml:space="preserve">款周期通常不超过 </w:t>
      </w:r>
      <w:r w:rsidRPr="00B34DCA">
        <w:rPr>
          <w:rFonts w:ascii="Calibri" w:eastAsia="宋体" w:hAnsi="Calibri" w:cs="Calibri"/>
          <w:color w:val="000000"/>
          <w:spacing w:val="-7"/>
          <w:kern w:val="0"/>
          <w:sz w:val="28"/>
          <w:szCs w:val="28"/>
        </w:rPr>
        <w:t xml:space="preserve">3 </w:t>
      </w:r>
      <w:proofErr w:type="gramStart"/>
      <w:r w:rsidRPr="00B34DCA">
        <w:rPr>
          <w:rFonts w:ascii="宋体" w:eastAsia="宋体" w:hAnsi="宋体" w:cs="Arial" w:hint="eastAsia"/>
          <w:color w:val="000000"/>
          <w:spacing w:val="-7"/>
          <w:kern w:val="0"/>
          <w:sz w:val="28"/>
          <w:szCs w:val="28"/>
        </w:rPr>
        <w:t>个</w:t>
      </w:r>
      <w:proofErr w:type="gramEnd"/>
      <w:r w:rsidRPr="00B34DCA">
        <w:rPr>
          <w:rFonts w:ascii="宋体" w:eastAsia="宋体" w:hAnsi="宋体" w:cs="Arial" w:hint="eastAsia"/>
          <w:color w:val="000000"/>
          <w:spacing w:val="-7"/>
          <w:kern w:val="0"/>
          <w:sz w:val="28"/>
          <w:szCs w:val="28"/>
        </w:rPr>
        <w:t>月</w:t>
      </w:r>
      <w:r w:rsidRPr="00B34DCA">
        <w:rPr>
          <w:rFonts w:ascii="宋体" w:eastAsia="宋体" w:hAnsi="宋体" w:cs="Arial" w:hint="eastAsia"/>
          <w:color w:val="000000"/>
          <w:spacing w:val="-6"/>
          <w:kern w:val="0"/>
          <w:sz w:val="28"/>
          <w:szCs w:val="28"/>
        </w:rPr>
        <w:t>。</w:t>
      </w:r>
    </w:p>
    <w:p w:rsidR="00B34DCA" w:rsidRPr="00B34DCA" w:rsidRDefault="00B34DCA" w:rsidP="00B34DC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B34DCA" w:rsidRPr="00B34DCA" w:rsidRDefault="00B34DCA" w:rsidP="009C6A54"/>
    <w:sectPr w:rsidR="00B34DCA" w:rsidRPr="00B3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48" w:rsidRDefault="004F5B48" w:rsidP="00B34DCA">
      <w:r>
        <w:separator/>
      </w:r>
    </w:p>
  </w:endnote>
  <w:endnote w:type="continuationSeparator" w:id="0">
    <w:p w:rsidR="004F5B48" w:rsidRDefault="004F5B48" w:rsidP="00B3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48" w:rsidRDefault="004F5B48" w:rsidP="00B34DCA">
      <w:r>
        <w:separator/>
      </w:r>
    </w:p>
  </w:footnote>
  <w:footnote w:type="continuationSeparator" w:id="0">
    <w:p w:rsidR="004F5B48" w:rsidRDefault="004F5B48" w:rsidP="00B3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1B21"/>
    <w:multiLevelType w:val="hybridMultilevel"/>
    <w:tmpl w:val="F2962F2E"/>
    <w:lvl w:ilvl="0" w:tplc="54FA7390">
      <w:start w:val="1"/>
      <w:numFmt w:val="japaneseCounting"/>
      <w:lvlText w:val="%1、"/>
      <w:lvlJc w:val="left"/>
      <w:pPr>
        <w:ind w:left="990" w:hanging="51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10"/>
    <w:rsid w:val="00356810"/>
    <w:rsid w:val="004E6FF7"/>
    <w:rsid w:val="004F5B48"/>
    <w:rsid w:val="006127A9"/>
    <w:rsid w:val="00703B62"/>
    <w:rsid w:val="00741EDE"/>
    <w:rsid w:val="009C6A54"/>
    <w:rsid w:val="00AB52FD"/>
    <w:rsid w:val="00B34DCA"/>
    <w:rsid w:val="00C8540A"/>
    <w:rsid w:val="00EE794D"/>
    <w:rsid w:val="00F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4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4D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4DCA"/>
    <w:rPr>
      <w:sz w:val="18"/>
      <w:szCs w:val="18"/>
    </w:rPr>
  </w:style>
  <w:style w:type="table" w:customStyle="1" w:styleId="TableNormal">
    <w:name w:val="Table Normal"/>
    <w:basedOn w:val="a1"/>
    <w:rsid w:val="00B34DCA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4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4D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4DCA"/>
    <w:rPr>
      <w:sz w:val="18"/>
      <w:szCs w:val="18"/>
    </w:rPr>
  </w:style>
  <w:style w:type="table" w:customStyle="1" w:styleId="TableNormal">
    <w:name w:val="Table Normal"/>
    <w:basedOn w:val="a1"/>
    <w:rsid w:val="00B34DCA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XCK-PC</cp:lastModifiedBy>
  <cp:revision>2</cp:revision>
  <cp:lastPrinted>2022-08-23T07:32:00Z</cp:lastPrinted>
  <dcterms:created xsi:type="dcterms:W3CDTF">2022-08-25T00:54:00Z</dcterms:created>
  <dcterms:modified xsi:type="dcterms:W3CDTF">2022-08-25T00:54:00Z</dcterms:modified>
</cp:coreProperties>
</file>